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C507" w14:textId="77777777" w:rsidR="00FC54C6" w:rsidRDefault="00FC54C6" w:rsidP="00FA7D5F">
      <w:pPr>
        <w:pStyle w:val="NoSpacing"/>
        <w:jc w:val="center"/>
        <w:rPr>
          <w:b/>
        </w:rPr>
      </w:pPr>
      <w:r>
        <w:rPr>
          <w:b/>
        </w:rPr>
        <w:t xml:space="preserve">PROGRAM FOR THE </w:t>
      </w:r>
      <w:r w:rsidR="00A0150A">
        <w:rPr>
          <w:b/>
        </w:rPr>
        <w:t>WEST MICHIGAN</w:t>
      </w:r>
    </w:p>
    <w:p w14:paraId="12F78A31" w14:textId="6370E20A" w:rsidR="00A1374D" w:rsidRDefault="00DA4904" w:rsidP="00B74546">
      <w:pPr>
        <w:pStyle w:val="NoSpacing"/>
        <w:jc w:val="center"/>
        <w:rPr>
          <w:b/>
        </w:rPr>
      </w:pPr>
      <w:r>
        <w:rPr>
          <w:b/>
        </w:rPr>
        <w:t>202</w:t>
      </w:r>
      <w:r w:rsidR="003D2022">
        <w:rPr>
          <w:b/>
        </w:rPr>
        <w:t>3</w:t>
      </w:r>
      <w:r w:rsidR="00FA7D5F">
        <w:rPr>
          <w:b/>
        </w:rPr>
        <w:t xml:space="preserve"> </w:t>
      </w:r>
      <w:r w:rsidR="00FA7D5F" w:rsidRPr="00FA7D5F">
        <w:rPr>
          <w:b/>
        </w:rPr>
        <w:t xml:space="preserve">NRA </w:t>
      </w:r>
      <w:r w:rsidR="00430EE0">
        <w:rPr>
          <w:b/>
        </w:rPr>
        <w:t>OPEN</w:t>
      </w:r>
      <w:r w:rsidR="00F641D0">
        <w:rPr>
          <w:b/>
        </w:rPr>
        <w:t xml:space="preserve"> SECTIONALS (</w:t>
      </w:r>
      <w:r w:rsidR="00C44F3E">
        <w:rPr>
          <w:b/>
        </w:rPr>
        <w:t xml:space="preserve">SMALLBORE RIFLE </w:t>
      </w:r>
      <w:r w:rsidR="00C44F3E" w:rsidRPr="00C44F3E">
        <w:rPr>
          <w:b/>
        </w:rPr>
        <w:t>CONVENTIONAL POSITION</w:t>
      </w:r>
      <w:r w:rsidR="00C44F3E">
        <w:rPr>
          <w:b/>
        </w:rPr>
        <w:t>)</w:t>
      </w:r>
    </w:p>
    <w:p w14:paraId="3D7D3BD0" w14:textId="77777777" w:rsidR="00822A78" w:rsidRDefault="00822A78" w:rsidP="00FA7D5F">
      <w:pPr>
        <w:pStyle w:val="NoSpacing"/>
        <w:jc w:val="center"/>
        <w:rPr>
          <w:b/>
        </w:rPr>
      </w:pPr>
    </w:p>
    <w:p w14:paraId="0289123D" w14:textId="7A17E538" w:rsidR="00DA4904" w:rsidRDefault="0088672D" w:rsidP="00DA4904">
      <w:pPr>
        <w:pStyle w:val="NoSpacing"/>
      </w:pPr>
      <w:r>
        <w:rPr>
          <w:b/>
          <w:u w:val="single"/>
        </w:rPr>
        <w:t>DATE</w:t>
      </w:r>
      <w:r w:rsidR="001A4FEF">
        <w:rPr>
          <w:b/>
        </w:rPr>
        <w:t xml:space="preserve"> </w:t>
      </w:r>
      <w:r w:rsidR="00370243">
        <w:rPr>
          <w:b/>
        </w:rPr>
        <w:t xml:space="preserve"> </w:t>
      </w:r>
      <w:r w:rsidR="001A4FEF">
        <w:rPr>
          <w:b/>
        </w:rPr>
        <w:t xml:space="preserve">        </w:t>
      </w:r>
      <w:r w:rsidR="00DA4904">
        <w:t xml:space="preserve">April </w:t>
      </w:r>
      <w:r w:rsidR="003D2022">
        <w:t>1</w:t>
      </w:r>
      <w:r w:rsidR="00DA4904">
        <w:t xml:space="preserve">, </w:t>
      </w:r>
      <w:proofErr w:type="gramStart"/>
      <w:r w:rsidR="00DA4904">
        <w:t>202</w:t>
      </w:r>
      <w:r w:rsidR="003D2022">
        <w:t>3</w:t>
      </w:r>
      <w:proofErr w:type="gramEnd"/>
      <w:r w:rsidR="001F7665">
        <w:t xml:space="preserve"> </w:t>
      </w:r>
      <w:r w:rsidR="00F641D0">
        <w:tab/>
      </w:r>
      <w:r w:rsidR="00F641D0">
        <w:tab/>
      </w:r>
      <w:r w:rsidR="00EB7984">
        <w:tab/>
      </w:r>
      <w:r w:rsidR="001A4FEF">
        <w:t xml:space="preserve">     </w:t>
      </w:r>
      <w:r w:rsidR="00DA4904">
        <w:rPr>
          <w:b/>
          <w:u w:val="single"/>
        </w:rPr>
        <w:t>Sponsor</w:t>
      </w:r>
      <w:r w:rsidR="00DA4904">
        <w:t xml:space="preserve">   </w:t>
      </w:r>
      <w:r w:rsidR="00DA4904">
        <w:tab/>
        <w:t>Grand Valley State University Rifle &amp; Pistol Club</w:t>
      </w:r>
    </w:p>
    <w:p w14:paraId="7A771910" w14:textId="39055486" w:rsidR="00DA4904" w:rsidRPr="00DA4904" w:rsidRDefault="00DA4904" w:rsidP="00DA4904">
      <w:pPr>
        <w:pStyle w:val="NoSpacing"/>
        <w:ind w:firstLine="720"/>
      </w:pPr>
      <w:r>
        <w:t xml:space="preserve">      Team:</w:t>
      </w:r>
      <w:r>
        <w:tab/>
        <w:t>8:00 AM</w:t>
      </w:r>
      <w:r w:rsidRPr="0089765D">
        <w:rPr>
          <w:sz w:val="18"/>
          <w:szCs w:val="18"/>
        </w:rPr>
        <w:tab/>
      </w:r>
      <w:r w:rsidRPr="0089765D">
        <w:rPr>
          <w:sz w:val="18"/>
          <w:szCs w:val="18"/>
        </w:rPr>
        <w:tab/>
      </w:r>
      <w:r w:rsidRPr="0089765D">
        <w:rPr>
          <w:sz w:val="18"/>
          <w:szCs w:val="18"/>
        </w:rPr>
        <w:tab/>
      </w:r>
      <w:r>
        <w:rPr>
          <w:sz w:val="18"/>
          <w:szCs w:val="18"/>
        </w:rPr>
        <w:tab/>
      </w:r>
      <w:hyperlink r:id="rId7" w:history="1">
        <w:r w:rsidRPr="002F14CD">
          <w:rPr>
            <w:rStyle w:val="Hyperlink"/>
            <w:sz w:val="18"/>
            <w:szCs w:val="18"/>
          </w:rPr>
          <w:t>https://www.gvsu.edu/clubsports/rifle-pistol-club-28.htm</w:t>
        </w:r>
      </w:hyperlink>
      <w:r w:rsidRPr="0089765D">
        <w:rPr>
          <w:sz w:val="18"/>
          <w:szCs w:val="18"/>
        </w:rPr>
        <w:t xml:space="preserve"> </w:t>
      </w:r>
    </w:p>
    <w:p w14:paraId="7A585D52" w14:textId="46097445" w:rsidR="00822A78" w:rsidRPr="007848BF" w:rsidRDefault="007848BF" w:rsidP="00DA4904">
      <w:pPr>
        <w:pStyle w:val="NoSpacing"/>
      </w:pPr>
      <w:r>
        <w:t xml:space="preserve">                     Individual: </w:t>
      </w:r>
      <w:r w:rsidR="00AB478F">
        <w:tab/>
        <w:t>9:30 AM</w:t>
      </w:r>
      <w:r w:rsidR="00E65AE4">
        <w:tab/>
      </w:r>
    </w:p>
    <w:p w14:paraId="2B010C40" w14:textId="77777777" w:rsidR="00EB7984" w:rsidRDefault="0088672D" w:rsidP="00A1374D">
      <w:pPr>
        <w:pStyle w:val="NoSpacing"/>
      </w:pPr>
      <w:r>
        <w:rPr>
          <w:b/>
          <w:u w:val="single"/>
        </w:rPr>
        <w:t>LOCATION</w:t>
      </w:r>
      <w:r w:rsidR="001A4FEF">
        <w:t xml:space="preserve"> </w:t>
      </w:r>
      <w:r w:rsidR="00EB7984">
        <w:t>Gr</w:t>
      </w:r>
      <w:r w:rsidR="001A4FEF">
        <w:t>and Rapids Rifle &amp; Pistol Club</w:t>
      </w:r>
      <w:r w:rsidR="001A4FEF">
        <w:tab/>
        <w:t xml:space="preserve">     </w:t>
      </w:r>
      <w:r>
        <w:rPr>
          <w:b/>
          <w:u w:val="single"/>
        </w:rPr>
        <w:t>CONTACT</w:t>
      </w:r>
      <w:r w:rsidR="001A4FEF">
        <w:tab/>
      </w:r>
      <w:r w:rsidR="00EB7984" w:rsidRPr="001A4FEF">
        <w:t>Cameron</w:t>
      </w:r>
      <w:r w:rsidR="00EB7984">
        <w:t xml:space="preserve"> Zwart</w:t>
      </w:r>
    </w:p>
    <w:p w14:paraId="623FB7A8" w14:textId="73EA7346" w:rsidR="00EB7984" w:rsidRDefault="001A4FEF" w:rsidP="00A1374D">
      <w:pPr>
        <w:pStyle w:val="NoSpacing"/>
      </w:pPr>
      <w:r>
        <w:tab/>
        <w:t xml:space="preserve">     </w:t>
      </w:r>
      <w:r w:rsidR="00DA4904">
        <w:t xml:space="preserve"> </w:t>
      </w:r>
      <w:r w:rsidR="00EB7984">
        <w:t>1331 Nagel Ave SW</w:t>
      </w:r>
      <w:r w:rsidR="00EB7984">
        <w:tab/>
      </w:r>
      <w:r w:rsidR="00EB7984">
        <w:tab/>
      </w:r>
      <w:r w:rsidR="00EB7984">
        <w:tab/>
      </w:r>
      <w:proofErr w:type="gramStart"/>
      <w:r w:rsidR="00EB7984">
        <w:tab/>
        <w:t xml:space="preserve">  </w:t>
      </w:r>
      <w:r>
        <w:tab/>
      </w:r>
      <w:proofErr w:type="gramEnd"/>
      <w:r w:rsidR="00EB7984">
        <w:t>500 County Meadows Dr NE</w:t>
      </w:r>
    </w:p>
    <w:p w14:paraId="4175A204" w14:textId="0455453C" w:rsidR="00EB7984" w:rsidRDefault="001A4FEF" w:rsidP="00A1374D">
      <w:pPr>
        <w:pStyle w:val="NoSpacing"/>
      </w:pPr>
      <w:r>
        <w:tab/>
        <w:t xml:space="preserve">     </w:t>
      </w:r>
      <w:r w:rsidR="00DA4904">
        <w:t xml:space="preserve"> </w:t>
      </w:r>
      <w:r w:rsidR="00EB7984">
        <w:t>Wyoming, MI 49509</w:t>
      </w:r>
      <w:r w:rsidR="00EB7984">
        <w:tab/>
      </w:r>
      <w:r w:rsidR="00EB7984">
        <w:tab/>
      </w:r>
      <w:r w:rsidR="00EB7984">
        <w:tab/>
      </w:r>
      <w:r w:rsidR="00EB7984">
        <w:tab/>
        <w:t xml:space="preserve">  </w:t>
      </w:r>
      <w:r>
        <w:t xml:space="preserve">           </w:t>
      </w:r>
      <w:r>
        <w:tab/>
      </w:r>
      <w:r w:rsidR="00EB7984">
        <w:t>Comstock Park, MI 49321</w:t>
      </w:r>
    </w:p>
    <w:p w14:paraId="58D54234" w14:textId="1E290C3E" w:rsidR="00FC54C6" w:rsidRPr="00B74546" w:rsidRDefault="001A4FEF" w:rsidP="00B74546">
      <w:pPr>
        <w:pStyle w:val="NoSpacing"/>
      </w:pPr>
      <w:r>
        <w:tab/>
        <w:t xml:space="preserve">     </w:t>
      </w:r>
      <w:r w:rsidR="00DA4904">
        <w:t xml:space="preserve"> </w:t>
      </w:r>
      <w:hyperlink r:id="rId8" w:history="1">
        <w:r w:rsidR="00DA4904" w:rsidRPr="002F14CD">
          <w:rPr>
            <w:rStyle w:val="Hyperlink"/>
          </w:rPr>
          <w:t>http://grrpc.net/</w:t>
        </w:r>
      </w:hyperlink>
      <w:r>
        <w:t xml:space="preserve"> </w:t>
      </w:r>
      <w:r>
        <w:tab/>
      </w:r>
      <w:r>
        <w:tab/>
      </w:r>
      <w:r>
        <w:tab/>
      </w:r>
      <w:r>
        <w:tab/>
        <w:t xml:space="preserve">              </w:t>
      </w:r>
      <w:r>
        <w:tab/>
        <w:t xml:space="preserve">616/915-5718    </w:t>
      </w:r>
      <w:hyperlink r:id="rId9" w:history="1">
        <w:r w:rsidRPr="00AA72CA">
          <w:rPr>
            <w:rStyle w:val="Hyperlink"/>
          </w:rPr>
          <w:t>zwartcam@gvsu.edu</w:t>
        </w:r>
      </w:hyperlink>
      <w:r>
        <w:t xml:space="preserve"> </w:t>
      </w:r>
    </w:p>
    <w:p w14:paraId="08599B10" w14:textId="77777777" w:rsidR="00822A78" w:rsidRDefault="00822A78" w:rsidP="00FC54C6">
      <w:pPr>
        <w:pStyle w:val="NoSpacing"/>
        <w:rPr>
          <w:b/>
          <w:u w:val="single"/>
        </w:rPr>
      </w:pPr>
    </w:p>
    <w:p w14:paraId="709E63F1" w14:textId="56CC3133" w:rsidR="00541418" w:rsidRDefault="00541418" w:rsidP="00541418">
      <w:pPr>
        <w:pStyle w:val="NoSpacing"/>
      </w:pPr>
      <w:r w:rsidRPr="0088672D">
        <w:rPr>
          <w:b/>
          <w:u w:val="single"/>
        </w:rPr>
        <w:t>DISTANCE FIRED</w:t>
      </w:r>
      <w:r>
        <w:t xml:space="preserve"> </w:t>
      </w:r>
      <w:r w:rsidR="00E65AE4">
        <w:t>50</w:t>
      </w:r>
      <w:r>
        <w:t xml:space="preserve"> Feet </w:t>
      </w:r>
      <w:r w:rsidR="008F740C">
        <w:tab/>
      </w:r>
      <w:r w:rsidRPr="0088672D">
        <w:rPr>
          <w:b/>
          <w:u w:val="single"/>
        </w:rPr>
        <w:t>RIFLE</w:t>
      </w:r>
      <w:r>
        <w:t xml:space="preserve"> Rule 3.2 </w:t>
      </w:r>
      <w:r w:rsidR="0088672D">
        <w:tab/>
      </w:r>
      <w:r w:rsidR="0088672D">
        <w:tab/>
      </w:r>
      <w:r w:rsidRPr="00F41850">
        <w:rPr>
          <w:b/>
          <w:u w:val="single"/>
        </w:rPr>
        <w:t>SIGHTS</w:t>
      </w:r>
      <w:r w:rsidR="00F41850">
        <w:t xml:space="preserve"> </w:t>
      </w:r>
      <w:r w:rsidRPr="00F41850">
        <w:t>Any</w:t>
      </w:r>
      <w:r>
        <w:t xml:space="preserve"> Sights</w:t>
      </w:r>
      <w:r w:rsidR="00F41850">
        <w:tab/>
      </w:r>
      <w:r w:rsidR="00F41850" w:rsidRPr="0088672D">
        <w:rPr>
          <w:b/>
          <w:u w:val="single"/>
        </w:rPr>
        <w:t>TARGETS</w:t>
      </w:r>
      <w:r w:rsidR="00F41850">
        <w:t xml:space="preserve"> A-17</w:t>
      </w:r>
      <w:r>
        <w:t xml:space="preserve"> </w:t>
      </w:r>
    </w:p>
    <w:p w14:paraId="076CF80F" w14:textId="77777777" w:rsidR="0088672D" w:rsidRDefault="0088672D" w:rsidP="00541418">
      <w:pPr>
        <w:pStyle w:val="NoSpacing"/>
      </w:pPr>
    </w:p>
    <w:p w14:paraId="7A751350" w14:textId="77777777" w:rsidR="0088672D" w:rsidRDefault="0088672D" w:rsidP="0088672D">
      <w:pPr>
        <w:pStyle w:val="NoSpacing"/>
      </w:pPr>
      <w:r w:rsidRPr="0088672D">
        <w:rPr>
          <w:b/>
          <w:u w:val="single"/>
        </w:rPr>
        <w:t xml:space="preserve">RULES </w:t>
      </w:r>
      <w:r>
        <w:t>Current NRA Rifle Rules as identified in each program section will apply. Rules are available</w:t>
      </w:r>
      <w:r w:rsidR="00746118">
        <w:t xml:space="preserve"> </w:t>
      </w:r>
      <w:r>
        <w:t xml:space="preserve">on-line at: </w:t>
      </w:r>
      <w:hyperlink r:id="rId10" w:history="1">
        <w:r w:rsidR="00746118" w:rsidRPr="0093283B">
          <w:rPr>
            <w:rStyle w:val="Hyperlink"/>
          </w:rPr>
          <w:t>https://competitions.nra.org/competition-resources/rule-books/</w:t>
        </w:r>
      </w:hyperlink>
      <w:r w:rsidR="00746118">
        <w:t xml:space="preserve"> </w:t>
      </w:r>
    </w:p>
    <w:p w14:paraId="7872E948" w14:textId="77777777" w:rsidR="0088672D" w:rsidRDefault="0088672D" w:rsidP="0088672D">
      <w:pPr>
        <w:pStyle w:val="NoSpacing"/>
      </w:pPr>
    </w:p>
    <w:p w14:paraId="6B6C6DDC" w14:textId="77777777" w:rsidR="0088672D" w:rsidRDefault="0088672D" w:rsidP="0088672D">
      <w:pPr>
        <w:pStyle w:val="NoSpacing"/>
      </w:pPr>
      <w:r w:rsidRPr="0088672D">
        <w:rPr>
          <w:b/>
          <w:u w:val="single"/>
        </w:rPr>
        <w:t>SCORECARDS</w:t>
      </w:r>
      <w:r>
        <w:t xml:space="preserve"> Special NRA Individual and Team sectional scorecards must be used. If no category is</w:t>
      </w:r>
      <w:r w:rsidR="00746118">
        <w:t xml:space="preserve"> </w:t>
      </w:r>
      <w:r>
        <w:t>circled, the individual/team will be placed in the Civilian category. If no classification is circled, the</w:t>
      </w:r>
      <w:r w:rsidR="00746118">
        <w:t xml:space="preserve"> </w:t>
      </w:r>
      <w:r>
        <w:t>individual/team will be placed in</w:t>
      </w:r>
      <w:r w:rsidR="00746118">
        <w:t xml:space="preserve"> </w:t>
      </w:r>
      <w:r>
        <w:t>the Master class.</w:t>
      </w:r>
    </w:p>
    <w:p w14:paraId="39BF70C2" w14:textId="77777777" w:rsidR="0088672D" w:rsidRDefault="0088672D" w:rsidP="0088672D">
      <w:pPr>
        <w:pStyle w:val="NoSpacing"/>
      </w:pPr>
    </w:p>
    <w:p w14:paraId="0055823F" w14:textId="77777777" w:rsidR="0088672D" w:rsidRDefault="0088672D" w:rsidP="0088672D">
      <w:pPr>
        <w:pStyle w:val="NoSpacing"/>
      </w:pPr>
      <w:r w:rsidRPr="00746118">
        <w:rPr>
          <w:b/>
          <w:u w:val="single"/>
        </w:rPr>
        <w:t>CATEGORIES</w:t>
      </w:r>
      <w:r>
        <w:t xml:space="preserve"> Competitors will choose only one category. The categories are: Civilian, Service,</w:t>
      </w:r>
      <w:r w:rsidR="00746118">
        <w:t xml:space="preserve"> </w:t>
      </w:r>
      <w:r>
        <w:t>Woman, Senior or Veteran.</w:t>
      </w:r>
    </w:p>
    <w:p w14:paraId="6B724E1A" w14:textId="77777777" w:rsidR="00746118" w:rsidRDefault="00746118" w:rsidP="0088672D">
      <w:pPr>
        <w:pStyle w:val="NoSpacing"/>
      </w:pPr>
    </w:p>
    <w:p w14:paraId="1B2B2386" w14:textId="77777777" w:rsidR="0088672D" w:rsidRDefault="0088672D" w:rsidP="0088672D">
      <w:pPr>
        <w:pStyle w:val="NoSpacing"/>
      </w:pPr>
      <w:r w:rsidRPr="00746118">
        <w:rPr>
          <w:b/>
          <w:u w:val="single"/>
        </w:rPr>
        <w:t>CLASSIFICATION</w:t>
      </w:r>
      <w:r w:rsidR="00746118">
        <w:t xml:space="preserve"> </w:t>
      </w:r>
      <w:r>
        <w:t>Each individual competitor will be placed in one class according to the NRA</w:t>
      </w:r>
      <w:r w:rsidR="00746118">
        <w:t xml:space="preserve"> </w:t>
      </w:r>
      <w:r>
        <w:t>Classification System and shall be prepared to exhibit his classification card or Temporary Score Record</w:t>
      </w:r>
      <w:r w:rsidR="00746118">
        <w:t xml:space="preserve"> </w:t>
      </w:r>
      <w:r>
        <w:t>Book. Unclassified or competitors without</w:t>
      </w:r>
      <w:r w:rsidR="00746118">
        <w:t xml:space="preserve"> </w:t>
      </w:r>
      <w:r>
        <w:t>classification proof will fire in the Master class (Rule 19.6).</w:t>
      </w:r>
      <w:r w:rsidR="00746118">
        <w:t xml:space="preserve"> </w:t>
      </w:r>
      <w:r>
        <w:t>Teams will be classified according to Rule 19.12.</w:t>
      </w:r>
    </w:p>
    <w:p w14:paraId="60FE9914" w14:textId="77777777" w:rsidR="00746118" w:rsidRDefault="00746118" w:rsidP="0088672D">
      <w:pPr>
        <w:pStyle w:val="NoSpacing"/>
      </w:pPr>
    </w:p>
    <w:p w14:paraId="22438675" w14:textId="77777777" w:rsidR="0088672D" w:rsidRDefault="0088672D" w:rsidP="0088672D">
      <w:pPr>
        <w:pStyle w:val="NoSpacing"/>
      </w:pPr>
      <w:r w:rsidRPr="00746118">
        <w:rPr>
          <w:b/>
          <w:u w:val="single"/>
        </w:rPr>
        <w:t>SOUVENIR</w:t>
      </w:r>
      <w:r w:rsidR="00746118">
        <w:t xml:space="preserve"> </w:t>
      </w:r>
      <w:r>
        <w:t>Each competitor firing in the Sectional Tournaments will be given a souvenir pin by the</w:t>
      </w:r>
      <w:r w:rsidR="00746118">
        <w:t xml:space="preserve"> </w:t>
      </w:r>
      <w:r>
        <w:t>sponsor. Pins are provided by NRA.</w:t>
      </w:r>
    </w:p>
    <w:p w14:paraId="138A0974" w14:textId="77777777" w:rsidR="00541418" w:rsidRDefault="00541418" w:rsidP="00541418">
      <w:pPr>
        <w:pStyle w:val="NoSpacing"/>
      </w:pPr>
    </w:p>
    <w:p w14:paraId="31995D8A" w14:textId="77777777" w:rsidR="00541418" w:rsidRDefault="00541418" w:rsidP="00541418">
      <w:pPr>
        <w:pStyle w:val="NoSpacing"/>
      </w:pPr>
      <w:r w:rsidRPr="0088672D">
        <w:rPr>
          <w:b/>
          <w:u w:val="single"/>
        </w:rPr>
        <w:t>INDIVIDUAL ENTRIES</w:t>
      </w:r>
      <w:r>
        <w:t xml:space="preserve"> </w:t>
      </w:r>
      <w:r w:rsidR="00746118" w:rsidRPr="00746118">
        <w:t>Open to any individual who meets the eligibility requirements of NRA Rule 2.3.</w:t>
      </w:r>
      <w:r w:rsidR="00746118">
        <w:t xml:space="preserve"> </w:t>
      </w:r>
      <w:r>
        <w:t>(NRA membership is not required)</w:t>
      </w:r>
      <w:r w:rsidR="00746118">
        <w:t>.</w:t>
      </w:r>
    </w:p>
    <w:p w14:paraId="63A64C06" w14:textId="77777777" w:rsidR="00541418" w:rsidRDefault="00541418" w:rsidP="00541418">
      <w:pPr>
        <w:pStyle w:val="NoSpacing"/>
      </w:pPr>
    </w:p>
    <w:p w14:paraId="7DBF7AA9" w14:textId="77777777" w:rsidR="00541418" w:rsidRDefault="00541418" w:rsidP="00746118">
      <w:pPr>
        <w:pStyle w:val="NoSpacing"/>
      </w:pPr>
      <w:r w:rsidRPr="0088672D">
        <w:rPr>
          <w:b/>
          <w:u w:val="single"/>
        </w:rPr>
        <w:t>TEAM ENTRIES</w:t>
      </w:r>
      <w:r w:rsidR="0088672D">
        <w:t xml:space="preserve"> </w:t>
      </w:r>
      <w:r>
        <w:t>Open to teams consisting of four (4) firing members representing a club as defined by NRA Smallbore Rifle Rules, Section 2. Pick up teams, teams composed of competitors who cannot prove membership in the same club or group (Rule 2.10) will not be allowed to participate. Alternates must also be named before firing and used only on a "no show" basis as an alternate when a regularly named team member doesn't show. Team members must fire their scores at the same sectional and location. All teams must report their team scores on NRA sectional team score cards.</w:t>
      </w:r>
      <w:r w:rsidR="00746118">
        <w:t xml:space="preserve"> Team participation must be indicated on the team entry card. Team entries must be</w:t>
      </w:r>
      <w:r w:rsidR="00491446">
        <w:t xml:space="preserve"> </w:t>
      </w:r>
      <w:r w:rsidR="00746118">
        <w:t>made in person at the Statistical Office. A team member may not be substituted after they have fired their</w:t>
      </w:r>
      <w:r w:rsidR="00491446">
        <w:t xml:space="preserve"> </w:t>
      </w:r>
      <w:r w:rsidR="00746118">
        <w:t xml:space="preserve">first record shot. </w:t>
      </w:r>
    </w:p>
    <w:p w14:paraId="35D1A898" w14:textId="77777777" w:rsidR="00491446" w:rsidRDefault="00491446" w:rsidP="00746118">
      <w:pPr>
        <w:pStyle w:val="NoSpacing"/>
      </w:pPr>
    </w:p>
    <w:p w14:paraId="473DAB28" w14:textId="08208B84" w:rsidR="00491446" w:rsidRDefault="00491446" w:rsidP="00491446">
      <w:pPr>
        <w:pStyle w:val="NoSpacing"/>
      </w:pPr>
      <w:r w:rsidRPr="00491446">
        <w:rPr>
          <w:b/>
          <w:u w:val="single"/>
        </w:rPr>
        <w:t>ENTRIES CLOSE</w:t>
      </w:r>
      <w:r>
        <w:t xml:space="preserve"> Individual match entries should be received no later than </w:t>
      </w:r>
      <w:r w:rsidR="00DA4904">
        <w:t>March 2</w:t>
      </w:r>
      <w:r w:rsidR="003D2022">
        <w:t>5</w:t>
      </w:r>
      <w:r w:rsidR="00DA4904">
        <w:t>, 202</w:t>
      </w:r>
      <w:r w:rsidR="003D2022">
        <w:t>3</w:t>
      </w:r>
      <w:r>
        <w:t>, but entries must be made prior to the first record shot. Team match entries may be made any time prior to the start of firing the team match.</w:t>
      </w:r>
    </w:p>
    <w:p w14:paraId="23DBF281" w14:textId="77777777" w:rsidR="00491446" w:rsidRDefault="00491446" w:rsidP="00491446">
      <w:pPr>
        <w:pStyle w:val="NoSpacing"/>
      </w:pPr>
    </w:p>
    <w:p w14:paraId="47F2F197" w14:textId="77777777" w:rsidR="00491446" w:rsidRDefault="00491446" w:rsidP="00491446">
      <w:pPr>
        <w:pStyle w:val="NoSpacing"/>
      </w:pPr>
      <w:r w:rsidRPr="00491446">
        <w:rPr>
          <w:b/>
          <w:u w:val="single"/>
        </w:rPr>
        <w:t>POST ENTRIES</w:t>
      </w:r>
      <w:r>
        <w:t xml:space="preserve"> Post entries will be accepted up to the capacity of the range provided such entries will not require extra relays.</w:t>
      </w:r>
    </w:p>
    <w:p w14:paraId="4E2B0692" w14:textId="77777777" w:rsidR="00491446" w:rsidRDefault="00491446" w:rsidP="00491446">
      <w:pPr>
        <w:pStyle w:val="NoSpacing"/>
      </w:pPr>
    </w:p>
    <w:p w14:paraId="63A7EB46" w14:textId="77777777" w:rsidR="00491446" w:rsidRDefault="00491446" w:rsidP="00491446">
      <w:pPr>
        <w:pStyle w:val="NoSpacing"/>
      </w:pPr>
      <w:r w:rsidRPr="00491446">
        <w:rPr>
          <w:b/>
          <w:u w:val="single"/>
        </w:rPr>
        <w:t>SQUADDING</w:t>
      </w:r>
      <w:r>
        <w:t xml:space="preserve"> Will be assigned by the sectional Statistical Officer. Please state preferred time of firing. Teams are not required to be squadded together to fire as a unit, but all team members must fire in the same sectional. Additional relays not identified in the sectional program must be coordinated with and approved by the National Statistical Officer. A Match Directors Bulletin announcing the additional relay and NRA</w:t>
      </w:r>
      <w:r w:rsidR="002A1B85">
        <w:t xml:space="preserve"> </w:t>
      </w:r>
      <w:r>
        <w:t>approval must be posted on the Official Bulletin Board.</w:t>
      </w:r>
    </w:p>
    <w:p w14:paraId="3BF9CD46" w14:textId="77777777" w:rsidR="008F740C" w:rsidRDefault="008F740C" w:rsidP="002A1B85">
      <w:pPr>
        <w:pStyle w:val="NoSpacing"/>
        <w:rPr>
          <w:b/>
          <w:u w:val="single"/>
        </w:rPr>
      </w:pPr>
    </w:p>
    <w:p w14:paraId="7944BF08" w14:textId="77777777" w:rsidR="002A1B85" w:rsidRDefault="002A1B85" w:rsidP="002A1B85">
      <w:pPr>
        <w:pStyle w:val="NoSpacing"/>
      </w:pPr>
      <w:r w:rsidRPr="002A1B85">
        <w:rPr>
          <w:b/>
          <w:u w:val="single"/>
        </w:rPr>
        <w:lastRenderedPageBreak/>
        <w:t>FIRING REGULATIONS FOR MATCHES</w:t>
      </w:r>
      <w:r>
        <w:t xml:space="preserve"> Since Sectional scores are to be used to determine National Champions, all Sectionals MUST be standardized and conducted in the prescribed manner.</w:t>
      </w:r>
    </w:p>
    <w:p w14:paraId="5D61967B" w14:textId="77777777" w:rsidR="002A1B85" w:rsidRDefault="002A1B85" w:rsidP="002A1B85">
      <w:pPr>
        <w:pStyle w:val="NoSpacing"/>
      </w:pPr>
    </w:p>
    <w:p w14:paraId="03D6E133" w14:textId="77777777" w:rsidR="002A1B85" w:rsidRDefault="002A1B85" w:rsidP="002A1B85">
      <w:pPr>
        <w:pStyle w:val="NoSpacing"/>
      </w:pPr>
      <w:r>
        <w:t>1. Individual matches: Two targets for the match should be mounted simultaneously.</w:t>
      </w:r>
    </w:p>
    <w:p w14:paraId="658A264F" w14:textId="77777777" w:rsidR="002A1B85" w:rsidRDefault="002A1B85" w:rsidP="00352DC4">
      <w:pPr>
        <w:pStyle w:val="NoSpacing"/>
      </w:pPr>
      <w:r>
        <w:t xml:space="preserve">2. Sighting Shots: Unlimited number of sighting shots may be fired any time </w:t>
      </w:r>
    </w:p>
    <w:p w14:paraId="7FEC9B28" w14:textId="77777777" w:rsidR="002A1B85" w:rsidRDefault="002A1B85" w:rsidP="002A1B85">
      <w:pPr>
        <w:pStyle w:val="NoSpacing"/>
      </w:pPr>
      <w:r>
        <w:t xml:space="preserve">3. Shooting Time: Time is not checked on each shot. The time allowance is computed for a complete stage. </w:t>
      </w:r>
    </w:p>
    <w:p w14:paraId="33095467" w14:textId="77777777" w:rsidR="002A1B85" w:rsidRDefault="002A1B85" w:rsidP="002A1B85">
      <w:pPr>
        <w:pStyle w:val="NoSpacing"/>
        <w:ind w:left="720" w:firstLine="720"/>
      </w:pPr>
      <w:r>
        <w:t xml:space="preserve">    See NRA Rule 8.2 for Time Allowance.</w:t>
      </w:r>
    </w:p>
    <w:p w14:paraId="07F7CB76" w14:textId="77777777" w:rsidR="002A1B85" w:rsidRDefault="002A1B85" w:rsidP="002A1B85">
      <w:pPr>
        <w:pStyle w:val="NoSpacing"/>
      </w:pPr>
      <w:r>
        <w:t>4. Target Height: Target height may be adjusted.</w:t>
      </w:r>
    </w:p>
    <w:p w14:paraId="484531C1" w14:textId="77777777" w:rsidR="002A1B85" w:rsidRDefault="002A1B85" w:rsidP="002A1B85">
      <w:pPr>
        <w:pStyle w:val="NoSpacing"/>
      </w:pPr>
      <w:r>
        <w:t>5. Firing Order: All matches (1, 2, 3, and 4) must be completed by all competitors on a relay before the next match is started. Matches must be fired in the order identified in each of the program sections.</w:t>
      </w:r>
    </w:p>
    <w:p w14:paraId="21928252" w14:textId="77777777" w:rsidR="002A1B85" w:rsidRDefault="002A1B85" w:rsidP="002A1B85">
      <w:pPr>
        <w:pStyle w:val="NoSpacing"/>
      </w:pPr>
      <w:r>
        <w:t>6. Preparation Period: After record targets for a relay have been properly mounted, a three (3) minute preparation period will be given before the "Commence Firing" command.</w:t>
      </w:r>
    </w:p>
    <w:p w14:paraId="0C9E4907" w14:textId="77777777" w:rsidR="00541418" w:rsidRDefault="00541418" w:rsidP="00541418">
      <w:pPr>
        <w:pStyle w:val="NoSpacing"/>
      </w:pPr>
    </w:p>
    <w:p w14:paraId="2F643EBA" w14:textId="77777777" w:rsidR="00541418" w:rsidRDefault="00541418" w:rsidP="00541418">
      <w:pPr>
        <w:pStyle w:val="NoSpacing"/>
      </w:pPr>
      <w:r w:rsidRPr="0088672D">
        <w:rPr>
          <w:b/>
          <w:u w:val="single"/>
        </w:rPr>
        <w:t>TEAM TIME</w:t>
      </w:r>
      <w:r>
        <w:t xml:space="preserve"> Is governed by Rules 8.2, and 8.3f regardless of method used to change targets. A three (3) minute</w:t>
      </w:r>
      <w:r w:rsidR="00352DC4">
        <w:t xml:space="preserve"> </w:t>
      </w:r>
      <w:r>
        <w:t xml:space="preserve">preparation period is allowed between stages (positions). No more than one target per team firing member will be hung for each stage. Timing for each stage must be separate. (Block timing is not authorized). </w:t>
      </w:r>
    </w:p>
    <w:p w14:paraId="33C72D5A" w14:textId="77777777" w:rsidR="00541418" w:rsidRDefault="00541418" w:rsidP="00541418">
      <w:pPr>
        <w:pStyle w:val="NoSpacing"/>
      </w:pPr>
    </w:p>
    <w:p w14:paraId="7B23AFFB" w14:textId="77777777" w:rsidR="00541418" w:rsidRDefault="00541418" w:rsidP="00541418">
      <w:pPr>
        <w:pStyle w:val="NoSpacing"/>
      </w:pPr>
      <w:r w:rsidRPr="0088672D">
        <w:rPr>
          <w:b/>
          <w:u w:val="single"/>
        </w:rPr>
        <w:t>TIE BREAKING</w:t>
      </w:r>
      <w:r>
        <w:t xml:space="preserve"> Ties will be broken in accordance with NRA Smallbore Rifle Rules Section 15. </w:t>
      </w:r>
    </w:p>
    <w:p w14:paraId="23232BAB" w14:textId="77777777" w:rsidR="007848BF" w:rsidRDefault="007848BF" w:rsidP="00541418">
      <w:pPr>
        <w:pStyle w:val="NoSpacing"/>
      </w:pPr>
    </w:p>
    <w:p w14:paraId="174EFFC9" w14:textId="77777777" w:rsidR="007848BF" w:rsidRDefault="007848BF" w:rsidP="007848BF">
      <w:pPr>
        <w:pStyle w:val="NoSpacing"/>
      </w:pPr>
      <w:r w:rsidRPr="007848BF">
        <w:rPr>
          <w:b/>
          <w:u w:val="single"/>
        </w:rPr>
        <w:t>COACHING</w:t>
      </w:r>
      <w:r>
        <w:t xml:space="preserve"> During individual competition, coaching of any kind is forbidden while the competitor is on the firing line. </w:t>
      </w:r>
      <w:proofErr w:type="gramStart"/>
      <w:r>
        <w:t>As long as</w:t>
      </w:r>
      <w:proofErr w:type="gramEnd"/>
      <w:r>
        <w:t xml:space="preserve"> the competitor is on the firing line he may speak only with members of the Jury or with Range Officials. Coaches may assist shooters before the preparation period begins. </w:t>
      </w:r>
    </w:p>
    <w:p w14:paraId="4CB7927E" w14:textId="77777777" w:rsidR="007848BF" w:rsidRDefault="007848BF" w:rsidP="007848BF">
      <w:pPr>
        <w:pStyle w:val="NoSpacing"/>
      </w:pPr>
    </w:p>
    <w:p w14:paraId="397BC8C3" w14:textId="77777777" w:rsidR="007848BF" w:rsidRDefault="007848BF" w:rsidP="007848BF">
      <w:pPr>
        <w:pStyle w:val="NoSpacing"/>
      </w:pPr>
      <w:r w:rsidRPr="007848BF">
        <w:rPr>
          <w:b/>
          <w:u w:val="single"/>
        </w:rPr>
        <w:t>CHALLENGES</w:t>
      </w:r>
      <w:r>
        <w:t xml:space="preserve"> Competitors may challenge the value of doubtful shot holes in accordance with procedures detailed in Section 16 of the NRA Rule Books. Challenge fee is $3.00 per match. Since the Orion Scoring System will be used, NO target will be plugged by any competitor. The Orion Scoring System protested shot challenge system will be used for all protested shot values.</w:t>
      </w:r>
    </w:p>
    <w:p w14:paraId="5CD1A446" w14:textId="77777777" w:rsidR="00541418" w:rsidRDefault="00541418" w:rsidP="00541418">
      <w:pPr>
        <w:pStyle w:val="NoSpacing"/>
      </w:pPr>
    </w:p>
    <w:p w14:paraId="7197FD8C" w14:textId="77777777" w:rsidR="00541418" w:rsidRDefault="00541418" w:rsidP="00541418">
      <w:pPr>
        <w:pStyle w:val="NoSpacing"/>
      </w:pPr>
      <w:r w:rsidRPr="0088672D">
        <w:rPr>
          <w:b/>
          <w:u w:val="single"/>
        </w:rPr>
        <w:t>MATCH SCHEDULE</w:t>
      </w:r>
      <w:r>
        <w:t xml:space="preserve"> All matches/positions must be fired in the sequence indicated below. </w:t>
      </w:r>
    </w:p>
    <w:p w14:paraId="6EE6E82E" w14:textId="77777777" w:rsidR="0088672D" w:rsidRDefault="0088672D" w:rsidP="00541418">
      <w:pPr>
        <w:pStyle w:val="NoSpacing"/>
      </w:pPr>
    </w:p>
    <w:p w14:paraId="2B662486" w14:textId="77777777" w:rsidR="00541418" w:rsidRDefault="00541418" w:rsidP="0088672D">
      <w:pPr>
        <w:pStyle w:val="NoSpacing"/>
        <w:ind w:left="720"/>
      </w:pPr>
      <w:r>
        <w:t>MATCH 1: Individual Match - 20 shots, prone - 20 minutes.</w:t>
      </w:r>
    </w:p>
    <w:p w14:paraId="0893ED3E" w14:textId="77777777" w:rsidR="00541418" w:rsidRDefault="00541418" w:rsidP="0088672D">
      <w:pPr>
        <w:pStyle w:val="NoSpacing"/>
        <w:ind w:left="720"/>
      </w:pPr>
      <w:r>
        <w:t xml:space="preserve">MATCH 2: Individual Match - 20 shots, standing - 30 minutes. </w:t>
      </w:r>
    </w:p>
    <w:p w14:paraId="2E011EB8" w14:textId="77777777" w:rsidR="00541418" w:rsidRDefault="00541418" w:rsidP="0088672D">
      <w:pPr>
        <w:pStyle w:val="NoSpacing"/>
        <w:ind w:left="720"/>
      </w:pPr>
      <w:r>
        <w:t xml:space="preserve">MATCH 3: Individual Match - 20 shots, sitting - 20 minutes. </w:t>
      </w:r>
    </w:p>
    <w:p w14:paraId="7C043F59" w14:textId="77777777" w:rsidR="00541418" w:rsidRDefault="00541418" w:rsidP="0088672D">
      <w:pPr>
        <w:pStyle w:val="NoSpacing"/>
        <w:ind w:left="720"/>
      </w:pPr>
      <w:r>
        <w:t xml:space="preserve">MATCH 4: Individual Match - 20 shots, kneeling - 20 minutes. </w:t>
      </w:r>
    </w:p>
    <w:p w14:paraId="49FF369D" w14:textId="77777777" w:rsidR="00541418" w:rsidRDefault="00541418" w:rsidP="0088672D">
      <w:pPr>
        <w:pStyle w:val="NoSpacing"/>
        <w:ind w:left="720"/>
      </w:pPr>
      <w:r>
        <w:t xml:space="preserve">MATCH 5: The Sectional Individual Championship (an aggregate of matches 1, 2, 3, and 4). </w:t>
      </w:r>
    </w:p>
    <w:p w14:paraId="5EDEF37C" w14:textId="77777777" w:rsidR="0088672D" w:rsidRDefault="00541418" w:rsidP="0088672D">
      <w:pPr>
        <w:pStyle w:val="NoSpacing"/>
        <w:ind w:left="720"/>
      </w:pPr>
      <w:r>
        <w:t xml:space="preserve">MATCH 6: The Sectional Team Championship - 10 shots prone, 10 shots standing, 10 shots sitting, and 10 shots </w:t>
      </w:r>
      <w:r w:rsidR="0088672D">
        <w:t xml:space="preserve">             </w:t>
      </w:r>
    </w:p>
    <w:p w14:paraId="2A2FBCB5" w14:textId="77777777" w:rsidR="00541418" w:rsidRDefault="0088672D" w:rsidP="0088672D">
      <w:pPr>
        <w:pStyle w:val="NoSpacing"/>
        <w:ind w:left="720"/>
      </w:pPr>
      <w:r>
        <w:t xml:space="preserve">                   </w:t>
      </w:r>
      <w:r w:rsidR="00541418">
        <w:t xml:space="preserve">kneeling. Same position Rules apply as in the individual matches. (This is a fired match). </w:t>
      </w:r>
    </w:p>
    <w:p w14:paraId="04672B5F" w14:textId="77777777" w:rsidR="00541418" w:rsidRDefault="00541418" w:rsidP="0088672D">
      <w:pPr>
        <w:pStyle w:val="NoSpacing"/>
        <w:ind w:left="720"/>
      </w:pPr>
      <w:r>
        <w:t xml:space="preserve">MATCH 7: National Individual Championship. </w:t>
      </w:r>
    </w:p>
    <w:p w14:paraId="04F79729" w14:textId="77777777" w:rsidR="00541418" w:rsidRDefault="00541418" w:rsidP="0088672D">
      <w:pPr>
        <w:pStyle w:val="NoSpacing"/>
        <w:ind w:left="720"/>
      </w:pPr>
      <w:r>
        <w:t xml:space="preserve">MATCH 8: National Team Championship. </w:t>
      </w:r>
    </w:p>
    <w:p w14:paraId="296EA37D" w14:textId="77777777" w:rsidR="00541418" w:rsidRDefault="00541418" w:rsidP="00541418">
      <w:pPr>
        <w:pStyle w:val="NoSpacing"/>
      </w:pPr>
    </w:p>
    <w:p w14:paraId="1482B09B" w14:textId="60EA282D" w:rsidR="00541418" w:rsidRDefault="00352DC4" w:rsidP="00541418">
      <w:pPr>
        <w:pStyle w:val="NoSpacing"/>
      </w:pPr>
      <w:r>
        <w:rPr>
          <w:b/>
          <w:u w:val="single"/>
        </w:rPr>
        <w:t>FEES</w:t>
      </w:r>
      <w:r>
        <w:t xml:space="preserve"> </w:t>
      </w:r>
      <w:r w:rsidRPr="00352DC4">
        <w:t xml:space="preserve">Individuals </w:t>
      </w:r>
      <w:r>
        <w:t>$</w:t>
      </w:r>
      <w:r w:rsidR="009F7F6B">
        <w:t>20</w:t>
      </w:r>
      <w:r>
        <w:t>.00 (</w:t>
      </w:r>
      <w:r w:rsidRPr="00352DC4">
        <w:t xml:space="preserve">$8.00 </w:t>
      </w:r>
      <w:r>
        <w:t>NRA, $</w:t>
      </w:r>
      <w:r w:rsidR="00DA4904">
        <w:t>12</w:t>
      </w:r>
      <w:r w:rsidR="009F7F6B">
        <w:t>.00 GVSU</w:t>
      </w:r>
      <w:r>
        <w:t>)</w:t>
      </w:r>
      <w:r w:rsidRPr="00352DC4">
        <w:t xml:space="preserve">; Teams </w:t>
      </w:r>
      <w:r>
        <w:t>$10.00 (</w:t>
      </w:r>
      <w:r w:rsidRPr="00352DC4">
        <w:t>$6.50</w:t>
      </w:r>
      <w:r>
        <w:t xml:space="preserve"> NRA, $3.50 GVSU). </w:t>
      </w:r>
      <w:r w:rsidR="00810C26" w:rsidRPr="00810C26">
        <w:rPr>
          <w:i/>
          <w:u w:val="single"/>
        </w:rPr>
        <w:t>Exact payment required.</w:t>
      </w:r>
      <w:r w:rsidR="00810C26">
        <w:t xml:space="preserve"> </w:t>
      </w:r>
      <w:r w:rsidR="00541418">
        <w:t>There are no entry fees for matches 7 and 8. The entry is automatic with entry in matches 5 and 6. Scores from matches 5 and 6 will be used in</w:t>
      </w:r>
      <w:r>
        <w:t xml:space="preserve"> </w:t>
      </w:r>
      <w:r w:rsidR="00541418">
        <w:t xml:space="preserve">matches 7 and 8. </w:t>
      </w:r>
    </w:p>
    <w:p w14:paraId="74BDD4A4" w14:textId="77777777" w:rsidR="007848BF" w:rsidRDefault="007848BF" w:rsidP="00541418">
      <w:pPr>
        <w:pStyle w:val="NoSpacing"/>
      </w:pPr>
    </w:p>
    <w:p w14:paraId="31938978" w14:textId="77777777" w:rsidR="007848BF" w:rsidRPr="00C5564A" w:rsidRDefault="007848BF" w:rsidP="007848BF">
      <w:pPr>
        <w:pStyle w:val="NoSpacing"/>
        <w:rPr>
          <w:b/>
        </w:rPr>
      </w:pPr>
      <w:r>
        <w:rPr>
          <w:b/>
          <w:u w:val="single"/>
        </w:rPr>
        <w:t>DIRECTIONS</w:t>
      </w:r>
      <w:r>
        <w:rPr>
          <w:b/>
        </w:rPr>
        <w:t xml:space="preserve"> </w:t>
      </w:r>
      <w:r w:rsidRPr="00B771A3">
        <w:t xml:space="preserve">The range </w:t>
      </w:r>
      <w:proofErr w:type="gramStart"/>
      <w:r w:rsidRPr="00B771A3">
        <w:t>is located in</w:t>
      </w:r>
      <w:proofErr w:type="gramEnd"/>
      <w:r w:rsidRPr="00B771A3">
        <w:t xml:space="preserve"> Marquette Park, directly across from Wyoming Dog Par</w:t>
      </w:r>
      <w:r>
        <w:t>k and north of Kimball Stadium.</w:t>
      </w:r>
    </w:p>
    <w:p w14:paraId="040D9E09" w14:textId="77777777" w:rsidR="007848BF" w:rsidRDefault="007848BF" w:rsidP="007848BF">
      <w:pPr>
        <w:pStyle w:val="NoSpacing"/>
      </w:pPr>
    </w:p>
    <w:p w14:paraId="19745FCB" w14:textId="77777777" w:rsidR="007848BF" w:rsidRPr="007848BF" w:rsidRDefault="007848BF" w:rsidP="007848BF">
      <w:pPr>
        <w:pStyle w:val="NoSpacing"/>
        <w:rPr>
          <w:b/>
          <w:u w:val="single"/>
        </w:rPr>
      </w:pPr>
      <w:r w:rsidRPr="007848BF">
        <w:rPr>
          <w:b/>
          <w:u w:val="single"/>
        </w:rPr>
        <w:t>GENERAL INFORMATION</w:t>
      </w:r>
    </w:p>
    <w:p w14:paraId="208B9BC8" w14:textId="77777777" w:rsidR="007848BF" w:rsidRDefault="007848BF" w:rsidP="007848BF">
      <w:pPr>
        <w:pStyle w:val="NoSpacing"/>
      </w:pPr>
      <w:r>
        <w:t xml:space="preserve">Multiple </w:t>
      </w:r>
      <w:proofErr w:type="gramStart"/>
      <w:r>
        <w:t>fast food</w:t>
      </w:r>
      <w:proofErr w:type="gramEnd"/>
      <w:r>
        <w:t xml:space="preserve"> restaurants are located in the immediate area.</w:t>
      </w:r>
      <w:r>
        <w:tab/>
      </w:r>
      <w:hyperlink r:id="rId11" w:history="1">
        <w:r w:rsidRPr="00A84FB3">
          <w:rPr>
            <w:rStyle w:val="Hyperlink"/>
          </w:rPr>
          <w:t>https://www.experiencegr.com/restaurants/</w:t>
        </w:r>
      </w:hyperlink>
    </w:p>
    <w:p w14:paraId="26E40181" w14:textId="77777777" w:rsidR="007848BF" w:rsidRDefault="007848BF" w:rsidP="007848BF">
      <w:pPr>
        <w:pStyle w:val="NoSpacing"/>
        <w:rPr>
          <w:rStyle w:val="Hyperlink"/>
        </w:rPr>
      </w:pPr>
      <w:r>
        <w:t>Ample lodging is available in or around Grand Rapids, Michigan.</w:t>
      </w:r>
      <w:r>
        <w:tab/>
      </w:r>
      <w:r>
        <w:tab/>
      </w:r>
      <w:hyperlink r:id="rId12" w:history="1">
        <w:r w:rsidRPr="00A84FB3">
          <w:rPr>
            <w:rStyle w:val="Hyperlink"/>
          </w:rPr>
          <w:t>https://www.experiencegr.com/hotels/</w:t>
        </w:r>
      </w:hyperlink>
    </w:p>
    <w:p w14:paraId="141A6E09" w14:textId="77777777" w:rsidR="007848BF" w:rsidRDefault="00A80E22" w:rsidP="00541418">
      <w:pPr>
        <w:pStyle w:val="NoSpacing"/>
      </w:pPr>
      <w:r>
        <w:t xml:space="preserve">Water and soda will be available to purchase by the host. </w:t>
      </w:r>
    </w:p>
    <w:p w14:paraId="54FBFD46" w14:textId="77777777" w:rsidR="00541418" w:rsidRDefault="00541418" w:rsidP="00541418">
      <w:pPr>
        <w:pStyle w:val="NoSpacing"/>
      </w:pPr>
    </w:p>
    <w:p w14:paraId="6230547F" w14:textId="77777777" w:rsidR="007848BF" w:rsidRDefault="007848BF" w:rsidP="00352DC4">
      <w:pPr>
        <w:pStyle w:val="NoSpacing"/>
        <w:rPr>
          <w:b/>
          <w:u w:val="single"/>
        </w:rPr>
      </w:pPr>
    </w:p>
    <w:p w14:paraId="732685D1" w14:textId="77777777" w:rsidR="000B120D" w:rsidRDefault="00352DC4" w:rsidP="00352DC4">
      <w:pPr>
        <w:pStyle w:val="NoSpacing"/>
      </w:pPr>
      <w:r w:rsidRPr="000B120D">
        <w:rPr>
          <w:b/>
          <w:u w:val="single"/>
        </w:rPr>
        <w:lastRenderedPageBreak/>
        <w:t>LOCAL SECTIONAL INDIVIDUAL AWARDS</w:t>
      </w:r>
      <w:r w:rsidR="000B120D">
        <w:t xml:space="preserve"> </w:t>
      </w:r>
      <w:r w:rsidR="000B120D" w:rsidRPr="000B120D">
        <w:t>Provided</w:t>
      </w:r>
      <w:r w:rsidR="000B120D">
        <w:t xml:space="preserve"> by the National Rifle Association.</w:t>
      </w:r>
    </w:p>
    <w:p w14:paraId="27E8A288" w14:textId="77777777" w:rsidR="00352DC4" w:rsidRPr="000B120D" w:rsidRDefault="00352DC4" w:rsidP="00352DC4">
      <w:pPr>
        <w:pStyle w:val="NoSpacing"/>
        <w:rPr>
          <w:b/>
          <w:u w:val="single"/>
        </w:rPr>
      </w:pPr>
    </w:p>
    <w:p w14:paraId="22AFFBC6" w14:textId="77777777" w:rsidR="00352DC4" w:rsidRDefault="00352DC4" w:rsidP="000B120D">
      <w:pPr>
        <w:pStyle w:val="NoSpacing"/>
      </w:pPr>
      <w:r>
        <w:t>Winner: Gold NRA Sectional Medallion (minimum of 5 competitors)</w:t>
      </w:r>
    </w:p>
    <w:p w14:paraId="545A8F87" w14:textId="77777777" w:rsidR="00352DC4" w:rsidRDefault="00352DC4" w:rsidP="000B120D">
      <w:pPr>
        <w:pStyle w:val="NoSpacing"/>
      </w:pPr>
      <w:r>
        <w:t>2nd place: Silver NRA Sectional Medallion (minimum of 10 competitors)</w:t>
      </w:r>
    </w:p>
    <w:p w14:paraId="31411B84" w14:textId="77777777" w:rsidR="00352DC4" w:rsidRDefault="00352DC4" w:rsidP="000B120D">
      <w:pPr>
        <w:pStyle w:val="NoSpacing"/>
      </w:pPr>
      <w:r>
        <w:t>3rd place: Bronze NRA Sectional Medallion (minimum of 15 competitors)</w:t>
      </w:r>
    </w:p>
    <w:p w14:paraId="29C958E4" w14:textId="77777777" w:rsidR="000B120D" w:rsidRDefault="000B120D" w:rsidP="00352DC4">
      <w:pPr>
        <w:pStyle w:val="NoSpacing"/>
      </w:pPr>
    </w:p>
    <w:p w14:paraId="2C63F6AD" w14:textId="77777777" w:rsidR="00352DC4" w:rsidRDefault="00352DC4" w:rsidP="00352DC4">
      <w:pPr>
        <w:pStyle w:val="NoSpacing"/>
      </w:pPr>
      <w:r>
        <w:t>1. If there are fewer than 5 entries in a class they will be combined with entries of the next higher</w:t>
      </w:r>
      <w:r w:rsidR="000B120D">
        <w:t xml:space="preserve"> </w:t>
      </w:r>
      <w:r>
        <w:t xml:space="preserve">class. If there are fewer than 5 entries in the Master class, the </w:t>
      </w:r>
      <w:proofErr w:type="gramStart"/>
      <w:r>
        <w:t>Masters</w:t>
      </w:r>
      <w:proofErr w:type="gramEnd"/>
      <w:r>
        <w:t xml:space="preserve"> will shoot for open awards</w:t>
      </w:r>
      <w:r w:rsidR="000B120D">
        <w:t xml:space="preserve"> </w:t>
      </w:r>
      <w:r>
        <w:t>only.</w:t>
      </w:r>
    </w:p>
    <w:p w14:paraId="11FB0824" w14:textId="77777777" w:rsidR="00352DC4" w:rsidRDefault="00352DC4" w:rsidP="00352DC4">
      <w:pPr>
        <w:pStyle w:val="NoSpacing"/>
      </w:pPr>
      <w:r>
        <w:t>2. If there are not enough entries after combining two classes, then they will be combined with the</w:t>
      </w:r>
      <w:r w:rsidR="000B120D">
        <w:t xml:space="preserve"> </w:t>
      </w:r>
      <w:r>
        <w:t>next higher class.</w:t>
      </w:r>
    </w:p>
    <w:p w14:paraId="667416E1" w14:textId="77777777" w:rsidR="000B120D" w:rsidRDefault="00352DC4" w:rsidP="00541418">
      <w:pPr>
        <w:pStyle w:val="NoSpacing"/>
      </w:pPr>
      <w:r>
        <w:t>3. An individual winning an overall award (1st, 2nd or 3rd) will not be entitled for category or class</w:t>
      </w:r>
      <w:r w:rsidR="000B120D">
        <w:t xml:space="preserve"> </w:t>
      </w:r>
      <w:r>
        <w:t>awards in the same match. Such awards will be passed down to the next eligible individual.</w:t>
      </w:r>
      <w:r w:rsidR="000B120D">
        <w:t xml:space="preserve"> </w:t>
      </w:r>
      <w:r w:rsidR="00541418">
        <w:t>National Conventional (4-P) Open Individual</w:t>
      </w:r>
      <w:r w:rsidR="000B120D">
        <w:t>.</w:t>
      </w:r>
    </w:p>
    <w:p w14:paraId="0E9EB2B9" w14:textId="77777777" w:rsidR="000B120D" w:rsidRDefault="000B120D" w:rsidP="00541418">
      <w:pPr>
        <w:pStyle w:val="NoSpacing"/>
      </w:pPr>
    </w:p>
    <w:p w14:paraId="793B15C8" w14:textId="77777777" w:rsidR="000B120D" w:rsidRDefault="000B120D" w:rsidP="00541418">
      <w:pPr>
        <w:pStyle w:val="NoSpacing"/>
      </w:pPr>
      <w:r w:rsidRPr="000B120D">
        <w:rPr>
          <w:b/>
          <w:u w:val="single"/>
        </w:rPr>
        <w:t>LOCAL SECTIONAL TEAM AWARDS</w:t>
      </w:r>
      <w:r>
        <w:t xml:space="preserve"> Provided by the National Rifle Association.</w:t>
      </w:r>
    </w:p>
    <w:p w14:paraId="6ABF8ACC" w14:textId="77777777" w:rsidR="000B120D" w:rsidRDefault="000B120D" w:rsidP="00541418">
      <w:pPr>
        <w:pStyle w:val="NoSpacing"/>
      </w:pPr>
    </w:p>
    <w:p w14:paraId="513C98BD" w14:textId="77777777" w:rsidR="000B120D" w:rsidRPr="000B120D" w:rsidRDefault="000B120D" w:rsidP="00541418">
      <w:pPr>
        <w:pStyle w:val="NoSpacing"/>
      </w:pPr>
      <w:r w:rsidRPr="000B120D">
        <w:t>Winning Team: (4) 1st Place Medals with 2 or more teams competing.</w:t>
      </w:r>
    </w:p>
    <w:p w14:paraId="1CBC6254" w14:textId="77777777" w:rsidR="000B120D" w:rsidRDefault="000B120D" w:rsidP="00541418">
      <w:pPr>
        <w:pStyle w:val="NoSpacing"/>
      </w:pPr>
    </w:p>
    <w:p w14:paraId="0214F7ED" w14:textId="77777777" w:rsidR="00541418" w:rsidRPr="000B120D" w:rsidRDefault="000B120D" w:rsidP="00541418">
      <w:pPr>
        <w:pStyle w:val="NoSpacing"/>
      </w:pPr>
      <w:r w:rsidRPr="000B120D">
        <w:rPr>
          <w:b/>
          <w:u w:val="single"/>
        </w:rPr>
        <w:t>NATIONAL CONVENTIONAL (4-P) OPEN INDIVIDUAL CHAMPIONSHIP AWARDS</w:t>
      </w:r>
      <w:r>
        <w:rPr>
          <w:b/>
          <w:u w:val="single"/>
        </w:rPr>
        <w:t xml:space="preserve"> </w:t>
      </w:r>
      <w:r>
        <w:t>Provided by the National Rifle Association.</w:t>
      </w:r>
    </w:p>
    <w:p w14:paraId="7977F68B" w14:textId="77777777" w:rsidR="000B120D" w:rsidRDefault="000B120D" w:rsidP="00541418">
      <w:pPr>
        <w:pStyle w:val="NoSpacing"/>
      </w:pPr>
    </w:p>
    <w:p w14:paraId="0A3A1C3A" w14:textId="77777777" w:rsidR="00541418" w:rsidRDefault="00541418" w:rsidP="00541418">
      <w:pPr>
        <w:pStyle w:val="NoSpacing"/>
      </w:pPr>
      <w:r>
        <w:t xml:space="preserve">Winner: National Championship Medallion and Lister Plaque </w:t>
      </w:r>
    </w:p>
    <w:p w14:paraId="72598C7F" w14:textId="77777777" w:rsidR="00541418" w:rsidRDefault="00541418" w:rsidP="00541418">
      <w:pPr>
        <w:pStyle w:val="NoSpacing"/>
      </w:pPr>
      <w:r>
        <w:t xml:space="preserve">Second Place: Silver National Championship Medallion </w:t>
      </w:r>
    </w:p>
    <w:p w14:paraId="706FE383" w14:textId="77777777" w:rsidR="00541418" w:rsidRDefault="00541418" w:rsidP="00541418">
      <w:pPr>
        <w:pStyle w:val="NoSpacing"/>
      </w:pPr>
      <w:r>
        <w:t xml:space="preserve">Third Place: Bronze National Championship Medallion </w:t>
      </w:r>
    </w:p>
    <w:p w14:paraId="0F7810B4" w14:textId="77777777" w:rsidR="00541418" w:rsidRDefault="00541418" w:rsidP="00541418">
      <w:pPr>
        <w:pStyle w:val="NoSpacing"/>
      </w:pPr>
      <w:r>
        <w:t xml:space="preserve">Competitors placing in the top 3 overall places are NOT eligible for category or class awards. </w:t>
      </w:r>
    </w:p>
    <w:p w14:paraId="0C258377" w14:textId="77777777" w:rsidR="00541418" w:rsidRDefault="00541418" w:rsidP="00541418">
      <w:pPr>
        <w:pStyle w:val="NoSpacing"/>
      </w:pPr>
      <w:r>
        <w:t xml:space="preserve">Woman Champion: Sea Girt Trophy Plaque </w:t>
      </w:r>
    </w:p>
    <w:p w14:paraId="163116F1" w14:textId="77777777" w:rsidR="00541418" w:rsidRDefault="00541418" w:rsidP="00541418">
      <w:pPr>
        <w:pStyle w:val="NoSpacing"/>
      </w:pPr>
      <w:r>
        <w:t xml:space="preserve">Senior Champion: NRA Special Award </w:t>
      </w:r>
    </w:p>
    <w:p w14:paraId="7449E38E" w14:textId="77777777" w:rsidR="00541418" w:rsidRDefault="00541418" w:rsidP="00541418">
      <w:pPr>
        <w:pStyle w:val="NoSpacing"/>
      </w:pPr>
      <w:r>
        <w:t xml:space="preserve">Service Champion: NRA Special Award </w:t>
      </w:r>
    </w:p>
    <w:p w14:paraId="51ABADC7" w14:textId="77777777" w:rsidR="00541418" w:rsidRDefault="00541418" w:rsidP="00541418">
      <w:pPr>
        <w:pStyle w:val="NoSpacing"/>
      </w:pPr>
      <w:r>
        <w:t xml:space="preserve">Veteran Champion: NRA Special Award </w:t>
      </w:r>
    </w:p>
    <w:p w14:paraId="42369A69" w14:textId="77777777" w:rsidR="00541418" w:rsidRDefault="00541418" w:rsidP="00541418">
      <w:pPr>
        <w:pStyle w:val="NoSpacing"/>
      </w:pPr>
      <w:r>
        <w:t xml:space="preserve">The Category Champions (Woman, Senior, Service and Veteran) will be awarded with a minimum of 5 competitors in their categories. </w:t>
      </w:r>
    </w:p>
    <w:p w14:paraId="43CE964C" w14:textId="77777777" w:rsidR="00541418" w:rsidRDefault="000B120D" w:rsidP="00541418">
      <w:pPr>
        <w:pStyle w:val="NoSpacing"/>
      </w:pPr>
      <w:r>
        <w:t xml:space="preserve">Class Awards: </w:t>
      </w:r>
      <w:r w:rsidR="00541418">
        <w:t xml:space="preserve">Awards will be given in all classes: Master, Expert, Sharpshooter, and Marksman. </w:t>
      </w:r>
    </w:p>
    <w:p w14:paraId="6768A784" w14:textId="77777777" w:rsidR="00541418" w:rsidRDefault="00541418" w:rsidP="000B120D">
      <w:pPr>
        <w:pStyle w:val="NoSpacing"/>
        <w:ind w:left="720"/>
      </w:pPr>
      <w:r>
        <w:t xml:space="preserve">First Place: Gold Tone Medal (with a minimum of 8 competitors in the class). </w:t>
      </w:r>
    </w:p>
    <w:p w14:paraId="34EF5EDA" w14:textId="77777777" w:rsidR="00541418" w:rsidRDefault="00541418" w:rsidP="000B120D">
      <w:pPr>
        <w:pStyle w:val="NoSpacing"/>
        <w:ind w:left="720"/>
      </w:pPr>
      <w:r>
        <w:t xml:space="preserve">Second Place: Silver Tone Medal (with a minimum of 16 competitors in the class). </w:t>
      </w:r>
    </w:p>
    <w:p w14:paraId="5E169A40" w14:textId="77777777" w:rsidR="00541418" w:rsidRDefault="00541418" w:rsidP="000B120D">
      <w:pPr>
        <w:pStyle w:val="NoSpacing"/>
        <w:ind w:left="720"/>
      </w:pPr>
      <w:r>
        <w:t xml:space="preserve">Third Place: Bronze Tone Medal (with a minimum of 24 competitors in the class). </w:t>
      </w:r>
    </w:p>
    <w:p w14:paraId="242866EA" w14:textId="77777777" w:rsidR="00541418" w:rsidRDefault="00541418" w:rsidP="000B120D">
      <w:pPr>
        <w:pStyle w:val="NoSpacing"/>
        <w:ind w:left="720"/>
      </w:pPr>
      <w:r>
        <w:t xml:space="preserve">Fourth Place: Bronze Tone Medal (with a minimum of 32 competitors in the class). </w:t>
      </w:r>
    </w:p>
    <w:p w14:paraId="3D00D46F" w14:textId="77777777" w:rsidR="00541418" w:rsidRDefault="00541418" w:rsidP="000B120D">
      <w:pPr>
        <w:pStyle w:val="NoSpacing"/>
        <w:ind w:left="720"/>
      </w:pPr>
      <w:r>
        <w:t xml:space="preserve">Fifth Place: Bronze Tone (with a minimum of 40 competitors in the class). </w:t>
      </w:r>
    </w:p>
    <w:p w14:paraId="63E26D5B" w14:textId="77777777" w:rsidR="00541418" w:rsidRDefault="00541418" w:rsidP="00541418">
      <w:pPr>
        <w:pStyle w:val="NoSpacing"/>
      </w:pPr>
    </w:p>
    <w:p w14:paraId="008A1D65" w14:textId="77777777" w:rsidR="00541418" w:rsidRPr="007848BF" w:rsidRDefault="007848BF" w:rsidP="00541418">
      <w:pPr>
        <w:pStyle w:val="NoSpacing"/>
        <w:rPr>
          <w:b/>
          <w:u w:val="single"/>
        </w:rPr>
      </w:pPr>
      <w:r w:rsidRPr="007848BF">
        <w:rPr>
          <w:b/>
          <w:u w:val="single"/>
        </w:rPr>
        <w:t>NATIONAL CONVENTIONAL (4-P) OPEN TEAM CHAMPIONSHIP AWARDS</w:t>
      </w:r>
      <w:r>
        <w:t xml:space="preserve"> Provided by t</w:t>
      </w:r>
      <w:r w:rsidR="00541418" w:rsidRPr="007848BF">
        <w:t>he</w:t>
      </w:r>
      <w:r w:rsidR="00541418">
        <w:t xml:space="preserve"> National Rifle Association </w:t>
      </w:r>
    </w:p>
    <w:p w14:paraId="4D965D4B" w14:textId="77777777" w:rsidR="007848BF" w:rsidRDefault="007848BF" w:rsidP="00541418">
      <w:pPr>
        <w:pStyle w:val="NoSpacing"/>
      </w:pPr>
    </w:p>
    <w:p w14:paraId="1C85E988" w14:textId="77777777" w:rsidR="00541418" w:rsidRDefault="00541418" w:rsidP="00541418">
      <w:pPr>
        <w:pStyle w:val="NoSpacing"/>
      </w:pPr>
      <w:r>
        <w:t xml:space="preserve">Winning Team: (5) National Club Trophy Plaques </w:t>
      </w:r>
    </w:p>
    <w:p w14:paraId="585CB8D5" w14:textId="77777777" w:rsidR="00541418" w:rsidRDefault="00541418" w:rsidP="00541418">
      <w:pPr>
        <w:pStyle w:val="NoSpacing"/>
      </w:pPr>
      <w:r>
        <w:t xml:space="preserve">2nd Place Team: (4) Silver Tone Medals </w:t>
      </w:r>
    </w:p>
    <w:p w14:paraId="782BA695" w14:textId="77777777" w:rsidR="00541418" w:rsidRDefault="00541418" w:rsidP="00541418">
      <w:pPr>
        <w:pStyle w:val="NoSpacing"/>
      </w:pPr>
      <w:r>
        <w:t xml:space="preserve">3rd Place Team: (4) Bronze Tone Medals </w:t>
      </w:r>
    </w:p>
    <w:p w14:paraId="3DA28EDA" w14:textId="77777777" w:rsidR="00541418" w:rsidRDefault="007848BF" w:rsidP="00541418">
      <w:pPr>
        <w:pStyle w:val="NoSpacing"/>
      </w:pPr>
      <w:r>
        <w:t>Class Team Awards</w:t>
      </w:r>
      <w:r w:rsidR="00541418">
        <w:t xml:space="preserve">: Team awards will be given in all classes: Master, Expert, Sharpshooter, and Marksman. </w:t>
      </w:r>
    </w:p>
    <w:p w14:paraId="204F0A41" w14:textId="77777777" w:rsidR="00541418" w:rsidRDefault="00541418" w:rsidP="007848BF">
      <w:pPr>
        <w:pStyle w:val="NoSpacing"/>
        <w:ind w:firstLine="720"/>
      </w:pPr>
      <w:r>
        <w:t xml:space="preserve">First Place: (4) Gold Tone Medals (minimum 5 teams in a class) </w:t>
      </w:r>
    </w:p>
    <w:p w14:paraId="134916EA" w14:textId="77777777" w:rsidR="00541418" w:rsidRDefault="00541418" w:rsidP="007848BF">
      <w:pPr>
        <w:pStyle w:val="NoSpacing"/>
        <w:ind w:firstLine="720"/>
      </w:pPr>
      <w:r>
        <w:t>Second Place: (4) Silver Tone Medals (minimum 10 teams in a class)</w:t>
      </w:r>
    </w:p>
    <w:p w14:paraId="7600C46E" w14:textId="77777777" w:rsidR="002A1B85" w:rsidRDefault="002A1B85" w:rsidP="00541418">
      <w:pPr>
        <w:pStyle w:val="NoSpacing"/>
      </w:pPr>
    </w:p>
    <w:p w14:paraId="167C9D5C" w14:textId="77777777" w:rsidR="00FE036D" w:rsidRDefault="002A1B85" w:rsidP="000F0977">
      <w:pPr>
        <w:pStyle w:val="NoSpacing"/>
      </w:pPr>
      <w:r w:rsidRPr="007848BF">
        <w:rPr>
          <w:b/>
          <w:u w:val="single"/>
        </w:rPr>
        <w:t>NRA SMALLBORE RIFLE DISTINGUISHED AWARD</w:t>
      </w:r>
      <w:r>
        <w:t xml:space="preserve"> A step (leg) toward the NRA Smallbore</w:t>
      </w:r>
      <w:r w:rsidR="007848BF">
        <w:t xml:space="preserve"> </w:t>
      </w:r>
      <w:r>
        <w:t>Position Distinguished Award</w:t>
      </w:r>
      <w:r w:rsidR="007848BF">
        <w:t xml:space="preserve"> </w:t>
      </w:r>
      <w:r>
        <w:t>can be earned by placing in the top scoring 10% at the national level in</w:t>
      </w:r>
      <w:r w:rsidR="007848BF">
        <w:t xml:space="preserve"> </w:t>
      </w:r>
      <w:r>
        <w:t>Conventional (4-P) Smallbore Rifle.</w:t>
      </w:r>
    </w:p>
    <w:p w14:paraId="1F08D987" w14:textId="7EFDE1F4" w:rsidR="000768A5" w:rsidRPr="000768A5" w:rsidRDefault="000768A5" w:rsidP="000F0977">
      <w:pPr>
        <w:pStyle w:val="NoSpacing"/>
      </w:pPr>
      <w:r>
        <w:t xml:space="preserve"> </w:t>
      </w:r>
    </w:p>
    <w:sectPr w:rsidR="000768A5" w:rsidRPr="000768A5" w:rsidSect="00DF372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D781" w14:textId="77777777" w:rsidR="000D1463" w:rsidRDefault="000D1463" w:rsidP="004E2B60">
      <w:pPr>
        <w:spacing w:after="0" w:line="240" w:lineRule="auto"/>
      </w:pPr>
      <w:r>
        <w:separator/>
      </w:r>
    </w:p>
  </w:endnote>
  <w:endnote w:type="continuationSeparator" w:id="0">
    <w:p w14:paraId="1CEB1D5F" w14:textId="77777777" w:rsidR="000D1463" w:rsidRDefault="000D1463" w:rsidP="004E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971C" w14:textId="77777777" w:rsidR="000D1463" w:rsidRDefault="000D1463" w:rsidP="004E2B60">
      <w:pPr>
        <w:spacing w:after="0" w:line="240" w:lineRule="auto"/>
      </w:pPr>
      <w:r>
        <w:separator/>
      </w:r>
    </w:p>
  </w:footnote>
  <w:footnote w:type="continuationSeparator" w:id="0">
    <w:p w14:paraId="1839DAD0" w14:textId="77777777" w:rsidR="000D1463" w:rsidRDefault="000D1463" w:rsidP="004E2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E25CB"/>
    <w:multiLevelType w:val="hybridMultilevel"/>
    <w:tmpl w:val="82EA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E5AFB"/>
    <w:multiLevelType w:val="hybridMultilevel"/>
    <w:tmpl w:val="D9368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9F30AF"/>
    <w:multiLevelType w:val="hybridMultilevel"/>
    <w:tmpl w:val="44AA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5554255">
    <w:abstractNumId w:val="1"/>
  </w:num>
  <w:num w:numId="2" w16cid:durableId="759764887">
    <w:abstractNumId w:val="2"/>
  </w:num>
  <w:num w:numId="3" w16cid:durableId="164534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72832"/>
    <w:rsid w:val="000768A5"/>
    <w:rsid w:val="000B120D"/>
    <w:rsid w:val="000D1463"/>
    <w:rsid w:val="000F0977"/>
    <w:rsid w:val="000F7173"/>
    <w:rsid w:val="00157AB3"/>
    <w:rsid w:val="001A4FEF"/>
    <w:rsid w:val="001C4F23"/>
    <w:rsid w:val="001F600F"/>
    <w:rsid w:val="001F7665"/>
    <w:rsid w:val="00200C50"/>
    <w:rsid w:val="00231040"/>
    <w:rsid w:val="00236DE8"/>
    <w:rsid w:val="00242043"/>
    <w:rsid w:val="00271F4A"/>
    <w:rsid w:val="0027476F"/>
    <w:rsid w:val="00277CC0"/>
    <w:rsid w:val="002A1B85"/>
    <w:rsid w:val="002A6C74"/>
    <w:rsid w:val="002C5E76"/>
    <w:rsid w:val="002E50A7"/>
    <w:rsid w:val="003133D6"/>
    <w:rsid w:val="00316BEB"/>
    <w:rsid w:val="00352DC4"/>
    <w:rsid w:val="00370243"/>
    <w:rsid w:val="00380E37"/>
    <w:rsid w:val="00391AA9"/>
    <w:rsid w:val="003D2022"/>
    <w:rsid w:val="004117A4"/>
    <w:rsid w:val="00430EE0"/>
    <w:rsid w:val="004461F1"/>
    <w:rsid w:val="00446E1A"/>
    <w:rsid w:val="00491446"/>
    <w:rsid w:val="004E2B60"/>
    <w:rsid w:val="00512231"/>
    <w:rsid w:val="00532190"/>
    <w:rsid w:val="00541418"/>
    <w:rsid w:val="00551E15"/>
    <w:rsid w:val="00590697"/>
    <w:rsid w:val="005E0341"/>
    <w:rsid w:val="005F5ED8"/>
    <w:rsid w:val="00620F6A"/>
    <w:rsid w:val="006810F6"/>
    <w:rsid w:val="00693B22"/>
    <w:rsid w:val="006A324D"/>
    <w:rsid w:val="006A7A07"/>
    <w:rsid w:val="006D10A1"/>
    <w:rsid w:val="006D3E1F"/>
    <w:rsid w:val="006E4679"/>
    <w:rsid w:val="006E4A6D"/>
    <w:rsid w:val="006E68C9"/>
    <w:rsid w:val="0070322D"/>
    <w:rsid w:val="00717C55"/>
    <w:rsid w:val="00746118"/>
    <w:rsid w:val="007848BF"/>
    <w:rsid w:val="007D4084"/>
    <w:rsid w:val="008034D0"/>
    <w:rsid w:val="00810C26"/>
    <w:rsid w:val="00816D7B"/>
    <w:rsid w:val="00822A78"/>
    <w:rsid w:val="00866EE5"/>
    <w:rsid w:val="0088672D"/>
    <w:rsid w:val="008907F5"/>
    <w:rsid w:val="0089765D"/>
    <w:rsid w:val="008F740C"/>
    <w:rsid w:val="009001D9"/>
    <w:rsid w:val="00984EEF"/>
    <w:rsid w:val="00992869"/>
    <w:rsid w:val="009E1A15"/>
    <w:rsid w:val="009E203E"/>
    <w:rsid w:val="009F7F6B"/>
    <w:rsid w:val="00A0150A"/>
    <w:rsid w:val="00A1374D"/>
    <w:rsid w:val="00A20361"/>
    <w:rsid w:val="00A35D9D"/>
    <w:rsid w:val="00A432B6"/>
    <w:rsid w:val="00A80E22"/>
    <w:rsid w:val="00A845B7"/>
    <w:rsid w:val="00AA69DC"/>
    <w:rsid w:val="00AB27DC"/>
    <w:rsid w:val="00AB478F"/>
    <w:rsid w:val="00B719F2"/>
    <w:rsid w:val="00B74546"/>
    <w:rsid w:val="00BB140F"/>
    <w:rsid w:val="00BB64F1"/>
    <w:rsid w:val="00BD3F0B"/>
    <w:rsid w:val="00BF3241"/>
    <w:rsid w:val="00C278CD"/>
    <w:rsid w:val="00C44F3E"/>
    <w:rsid w:val="00C5564A"/>
    <w:rsid w:val="00CB240A"/>
    <w:rsid w:val="00CB47A0"/>
    <w:rsid w:val="00D80AF0"/>
    <w:rsid w:val="00DA4904"/>
    <w:rsid w:val="00DB7B16"/>
    <w:rsid w:val="00DE5811"/>
    <w:rsid w:val="00DF372A"/>
    <w:rsid w:val="00E05558"/>
    <w:rsid w:val="00E26739"/>
    <w:rsid w:val="00E65AE4"/>
    <w:rsid w:val="00E95C49"/>
    <w:rsid w:val="00EA1580"/>
    <w:rsid w:val="00EB7984"/>
    <w:rsid w:val="00F06192"/>
    <w:rsid w:val="00F41850"/>
    <w:rsid w:val="00F641D0"/>
    <w:rsid w:val="00F90192"/>
    <w:rsid w:val="00FA7D5F"/>
    <w:rsid w:val="00FC54C6"/>
    <w:rsid w:val="00FD6C48"/>
    <w:rsid w:val="00FE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EA9"/>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717C55"/>
    <w:rPr>
      <w:color w:val="808080"/>
      <w:shd w:val="clear" w:color="auto" w:fill="E6E6E6"/>
    </w:rPr>
  </w:style>
  <w:style w:type="paragraph" w:styleId="BalloonText">
    <w:name w:val="Balloon Text"/>
    <w:basedOn w:val="Normal"/>
    <w:link w:val="BalloonTextChar"/>
    <w:uiPriority w:val="99"/>
    <w:semiHidden/>
    <w:unhideWhenUsed/>
    <w:rsid w:val="00D80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AF0"/>
    <w:rPr>
      <w:rFonts w:ascii="Segoe UI" w:hAnsi="Segoe UI" w:cs="Segoe UI"/>
      <w:sz w:val="18"/>
      <w:szCs w:val="18"/>
    </w:rPr>
  </w:style>
  <w:style w:type="paragraph" w:styleId="Header">
    <w:name w:val="header"/>
    <w:basedOn w:val="Normal"/>
    <w:link w:val="HeaderChar"/>
    <w:uiPriority w:val="99"/>
    <w:unhideWhenUsed/>
    <w:rsid w:val="004E2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60"/>
  </w:style>
  <w:style w:type="paragraph" w:styleId="Footer">
    <w:name w:val="footer"/>
    <w:basedOn w:val="Normal"/>
    <w:link w:val="FooterChar"/>
    <w:uiPriority w:val="99"/>
    <w:unhideWhenUsed/>
    <w:rsid w:val="004E2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rpc.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vsu.edu/clubsports/rifle-pistol-club-28.htm" TargetMode="External"/><Relationship Id="rId12" Type="http://schemas.openxmlformats.org/officeDocument/2006/relationships/hyperlink" Target="https://www.experiencegr.com/hot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periencegr.com/restaurants/" TargetMode="External"/><Relationship Id="rId5" Type="http://schemas.openxmlformats.org/officeDocument/2006/relationships/footnotes" Target="footnotes.xml"/><Relationship Id="rId10" Type="http://schemas.openxmlformats.org/officeDocument/2006/relationships/hyperlink" Target="https://competitions.nra.org/competition-resources/rule-books/" TargetMode="External"/><Relationship Id="rId4" Type="http://schemas.openxmlformats.org/officeDocument/2006/relationships/webSettings" Target="webSettings.xml"/><Relationship Id="rId9" Type="http://schemas.openxmlformats.org/officeDocument/2006/relationships/hyperlink" Target="mailto:zwartcam@g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Cameron Zwart</cp:lastModifiedBy>
  <cp:revision>2</cp:revision>
  <cp:lastPrinted>2021-12-14T03:07:00Z</cp:lastPrinted>
  <dcterms:created xsi:type="dcterms:W3CDTF">2022-08-16T04:10:00Z</dcterms:created>
  <dcterms:modified xsi:type="dcterms:W3CDTF">2022-08-16T04:10:00Z</dcterms:modified>
</cp:coreProperties>
</file>